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8D1F5C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75E4">
        <w:rPr>
          <w:rFonts w:ascii="Arial" w:hAnsi="Arial" w:cs="Arial"/>
        </w:rPr>
        <w:t>122</w:t>
      </w:r>
      <w:r w:rsidR="00B07FAC" w:rsidRPr="00F51F4D">
        <w:rPr>
          <w:rFonts w:ascii="Arial" w:hAnsi="Arial" w:cs="Arial"/>
        </w:rPr>
        <w:t xml:space="preserve">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63173E" w:rsidRPr="00F51F4D">
        <w:rPr>
          <w:rFonts w:ascii="Arial" w:hAnsi="Arial" w:cs="Arial"/>
        </w:rPr>
        <w:t xml:space="preserve"> </w:t>
      </w:r>
      <w:r w:rsidR="00A975E4">
        <w:rPr>
          <w:rFonts w:ascii="Arial" w:hAnsi="Arial" w:cs="Arial"/>
        </w:rPr>
        <w:t>13.07.2020</w:t>
      </w:r>
      <w:r w:rsidR="00D445CB" w:rsidRPr="00142AE3">
        <w:rPr>
          <w:rFonts w:ascii="Arial" w:hAnsi="Arial" w:cs="Arial"/>
          <w:sz w:val="22"/>
        </w:rPr>
        <w:t xml:space="preserve"> </w:t>
      </w:r>
      <w:r w:rsidR="0012371A" w:rsidRPr="00F51F4D">
        <w:rPr>
          <w:rFonts w:ascii="Arial" w:hAnsi="Arial" w:cs="Arial"/>
        </w:rPr>
        <w:t>года</w:t>
      </w:r>
      <w:r w:rsidR="00634E60" w:rsidRPr="00F51F4D">
        <w:rPr>
          <w:rFonts w:ascii="Arial" w:hAnsi="Arial" w:cs="Arial"/>
        </w:rPr>
        <w:t xml:space="preserve"> </w:t>
      </w:r>
      <w:r w:rsidR="00BD2FFC" w:rsidRPr="00F51F4D">
        <w:rPr>
          <w:rFonts w:ascii="Arial" w:hAnsi="Arial" w:cs="Arial"/>
        </w:rPr>
        <w:t xml:space="preserve">  № </w:t>
      </w:r>
      <w:r w:rsidR="00A975E4">
        <w:rPr>
          <w:rFonts w:ascii="Arial" w:hAnsi="Arial" w:cs="Arial"/>
        </w:rPr>
        <w:t>247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51F4D">
      <w:pPr>
        <w:ind w:firstLine="567"/>
        <w:jc w:val="center"/>
        <w:rPr>
          <w:rFonts w:ascii="Arial" w:hAnsi="Arial" w:cs="Arial"/>
          <w:b/>
          <w:sz w:val="32"/>
        </w:rPr>
      </w:pPr>
    </w:p>
    <w:p w:rsidR="00864BE3" w:rsidRDefault="00864BE3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 соответствии с</w:t>
      </w:r>
      <w:r w:rsidR="00BD4E20" w:rsidRPr="00F51F4D">
        <w:rPr>
          <w:rFonts w:ascii="Arial" w:hAnsi="Arial" w:cs="Arial"/>
        </w:rPr>
        <w:t xml:space="preserve"> Бюджетным кодексом</w:t>
      </w:r>
      <w:r w:rsidR="00331040" w:rsidRPr="00F51F4D">
        <w:rPr>
          <w:rFonts w:ascii="Arial" w:hAnsi="Arial" w:cs="Arial"/>
        </w:rPr>
        <w:t xml:space="preserve"> Российской Федерации</w:t>
      </w:r>
      <w:r w:rsidRPr="00F51F4D">
        <w:rPr>
          <w:rFonts w:ascii="Arial" w:hAnsi="Arial" w:cs="Arial"/>
        </w:rPr>
        <w:t>, руководствуясь Положением о бюджет</w:t>
      </w:r>
      <w:r w:rsidR="00FE2AAA" w:rsidRPr="00F51F4D">
        <w:rPr>
          <w:rFonts w:ascii="Arial" w:hAnsi="Arial" w:cs="Arial"/>
        </w:rPr>
        <w:t>ном процессе в Шекаловском</w:t>
      </w:r>
      <w:r w:rsidRPr="00F51F4D">
        <w:rPr>
          <w:rFonts w:ascii="Arial" w:hAnsi="Arial" w:cs="Arial"/>
        </w:rPr>
        <w:t xml:space="preserve"> сельском поселении, Совет народных депутатов </w:t>
      </w:r>
      <w:r w:rsidR="00FE2AAA" w:rsidRPr="00F51F4D">
        <w:rPr>
          <w:rFonts w:ascii="Arial" w:hAnsi="Arial" w:cs="Arial"/>
        </w:rPr>
        <w:t>Шекаловского</w:t>
      </w:r>
      <w:r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061246" w:rsidRPr="00F51F4D" w:rsidRDefault="00061246" w:rsidP="006A6AB9">
      <w:pPr>
        <w:ind w:firstLine="567"/>
        <w:jc w:val="both"/>
        <w:rPr>
          <w:rFonts w:ascii="Arial" w:hAnsi="Arial" w:cs="Arial"/>
        </w:rPr>
      </w:pPr>
    </w:p>
    <w:p w:rsidR="00864BE3" w:rsidRDefault="00864BE3" w:rsidP="00DD3B6E">
      <w:pPr>
        <w:ind w:firstLine="567"/>
        <w:jc w:val="center"/>
        <w:rPr>
          <w:rFonts w:ascii="Arial" w:hAnsi="Arial" w:cs="Arial"/>
        </w:rPr>
      </w:pPr>
      <w:proofErr w:type="gramStart"/>
      <w:r w:rsidRPr="00F51F4D">
        <w:rPr>
          <w:rFonts w:ascii="Arial" w:hAnsi="Arial" w:cs="Arial"/>
        </w:rPr>
        <w:t>Р</w:t>
      </w:r>
      <w:proofErr w:type="gramEnd"/>
      <w:r w:rsidRPr="00F51F4D">
        <w:rPr>
          <w:rFonts w:ascii="Arial" w:hAnsi="Arial" w:cs="Arial"/>
        </w:rPr>
        <w:t xml:space="preserve"> Е Ш И Л:</w:t>
      </w:r>
    </w:p>
    <w:p w:rsidR="00061246" w:rsidRPr="00F51F4D" w:rsidRDefault="00061246" w:rsidP="00DD3B6E">
      <w:pPr>
        <w:ind w:firstLine="567"/>
        <w:jc w:val="center"/>
        <w:rPr>
          <w:rFonts w:ascii="Arial" w:hAnsi="Arial" w:cs="Arial"/>
        </w:rPr>
      </w:pPr>
    </w:p>
    <w:p w:rsidR="000128BB" w:rsidRPr="00F51F4D" w:rsidRDefault="005F4589" w:rsidP="00DD3B6E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Внести в Решение сессии</w:t>
      </w:r>
      <w:r w:rsidR="00E46CE7" w:rsidRPr="00F51F4D">
        <w:rPr>
          <w:rFonts w:ascii="Arial" w:hAnsi="Arial" w:cs="Arial"/>
        </w:rPr>
        <w:t xml:space="preserve"> Совета народ</w:t>
      </w:r>
      <w:r w:rsidR="009A1E60" w:rsidRPr="00F51F4D">
        <w:rPr>
          <w:rFonts w:ascii="Arial" w:hAnsi="Arial" w:cs="Arial"/>
        </w:rPr>
        <w:t>ных депутатов от 2</w:t>
      </w:r>
      <w:r w:rsidR="008D1F5C">
        <w:rPr>
          <w:rFonts w:ascii="Arial" w:hAnsi="Arial" w:cs="Arial"/>
        </w:rPr>
        <w:t>4 декабря 2019</w:t>
      </w:r>
      <w:r w:rsidRPr="00F51F4D">
        <w:rPr>
          <w:rFonts w:ascii="Arial" w:hAnsi="Arial" w:cs="Arial"/>
        </w:rPr>
        <w:t xml:space="preserve"> года </w:t>
      </w:r>
      <w:r w:rsidR="00D42216" w:rsidRPr="00F51F4D">
        <w:rPr>
          <w:rFonts w:ascii="Arial" w:hAnsi="Arial" w:cs="Arial"/>
        </w:rPr>
        <w:t xml:space="preserve">№ </w:t>
      </w:r>
      <w:r w:rsidR="008D1F5C">
        <w:rPr>
          <w:rFonts w:ascii="Arial" w:hAnsi="Arial" w:cs="Arial"/>
        </w:rPr>
        <w:t xml:space="preserve">219 </w:t>
      </w:r>
      <w:r w:rsidR="005E1D96" w:rsidRPr="00F51F4D">
        <w:rPr>
          <w:rFonts w:ascii="Arial" w:hAnsi="Arial" w:cs="Arial"/>
        </w:rPr>
        <w:t>«О бюджете Шекалов</w:t>
      </w:r>
      <w:r w:rsidR="008D1F5C">
        <w:rPr>
          <w:rFonts w:ascii="Arial" w:hAnsi="Arial" w:cs="Arial"/>
        </w:rPr>
        <w:t>ского сельского поселения на 2020</w:t>
      </w:r>
      <w:r w:rsidR="005E1D96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</w:t>
      </w:r>
      <w:proofErr w:type="gramStart"/>
      <w:r w:rsidR="009A1E60" w:rsidRPr="00F51F4D">
        <w:rPr>
          <w:rFonts w:ascii="Arial" w:hAnsi="Arial" w:cs="Arial"/>
        </w:rPr>
        <w:t>на</w:t>
      </w:r>
      <w:proofErr w:type="gramEnd"/>
      <w:r w:rsidR="009A1E60" w:rsidRPr="00F51F4D">
        <w:rPr>
          <w:rFonts w:ascii="Arial" w:hAnsi="Arial" w:cs="Arial"/>
        </w:rPr>
        <w:t xml:space="preserve"> </w:t>
      </w:r>
      <w:proofErr w:type="gramStart"/>
      <w:r w:rsidR="009A1E60" w:rsidRPr="00F51F4D">
        <w:rPr>
          <w:rFonts w:ascii="Arial" w:hAnsi="Arial" w:cs="Arial"/>
        </w:rPr>
        <w:t>плановый период 202</w:t>
      </w:r>
      <w:r w:rsidR="008D1F5C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8D1F5C">
        <w:rPr>
          <w:rFonts w:ascii="Arial" w:hAnsi="Arial" w:cs="Arial"/>
        </w:rPr>
        <w:t>2</w:t>
      </w:r>
      <w:r w:rsidR="005E1D96" w:rsidRPr="00F51F4D">
        <w:rPr>
          <w:rFonts w:ascii="Arial" w:hAnsi="Arial" w:cs="Arial"/>
        </w:rPr>
        <w:t>годов»</w:t>
      </w:r>
      <w:r w:rsidR="00622FC4" w:rsidRPr="00F51F4D">
        <w:rPr>
          <w:rFonts w:ascii="Arial" w:hAnsi="Arial" w:cs="Arial"/>
        </w:rPr>
        <w:t xml:space="preserve"> </w:t>
      </w:r>
      <w:r w:rsidR="0097751D" w:rsidRPr="006110AC">
        <w:rPr>
          <w:rFonts w:ascii="Arial" w:hAnsi="Arial" w:cs="Arial"/>
        </w:rPr>
        <w:t>(</w:t>
      </w:r>
      <w:r w:rsidR="0097751D" w:rsidRPr="008E13E7">
        <w:rPr>
          <w:rFonts w:ascii="Arial" w:hAnsi="Arial" w:cs="Arial"/>
        </w:rPr>
        <w:t>в редакции решения от 27.02.2020 года № 229</w:t>
      </w:r>
      <w:r w:rsidR="008E13E7" w:rsidRPr="008E13E7">
        <w:rPr>
          <w:rFonts w:ascii="Arial" w:hAnsi="Arial" w:cs="Arial"/>
        </w:rPr>
        <w:t>, от 23.03.2020 №233</w:t>
      </w:r>
      <w:r w:rsidR="0069089C">
        <w:rPr>
          <w:rFonts w:ascii="Arial" w:hAnsi="Arial" w:cs="Arial"/>
        </w:rPr>
        <w:t>, от 21.04.2020 №236</w:t>
      </w:r>
      <w:r w:rsidR="003B0B51">
        <w:rPr>
          <w:rFonts w:ascii="Arial" w:hAnsi="Arial" w:cs="Arial"/>
        </w:rPr>
        <w:t>, от 29.04.2020 №238</w:t>
      </w:r>
      <w:r w:rsidR="00D54131">
        <w:rPr>
          <w:rFonts w:ascii="Arial" w:hAnsi="Arial" w:cs="Arial"/>
        </w:rPr>
        <w:t>, от 01.06.2020 №241</w:t>
      </w:r>
      <w:r w:rsidR="0001683A">
        <w:rPr>
          <w:rFonts w:ascii="Arial" w:hAnsi="Arial" w:cs="Arial"/>
        </w:rPr>
        <w:t>, от 25.06.2020 №246</w:t>
      </w:r>
      <w:r w:rsidR="0097751D" w:rsidRPr="008E13E7">
        <w:rPr>
          <w:rFonts w:ascii="Arial" w:hAnsi="Arial" w:cs="Arial"/>
        </w:rPr>
        <w:t xml:space="preserve">) </w:t>
      </w:r>
      <w:r w:rsidR="00444658" w:rsidRPr="008E13E7">
        <w:rPr>
          <w:rFonts w:ascii="Arial" w:hAnsi="Arial" w:cs="Arial"/>
        </w:rPr>
        <w:t>следующие изме</w:t>
      </w:r>
      <w:r w:rsidR="00444658" w:rsidRPr="00F51F4D">
        <w:rPr>
          <w:rFonts w:ascii="Arial" w:hAnsi="Arial" w:cs="Arial"/>
        </w:rPr>
        <w:t>нения:</w:t>
      </w:r>
      <w:proofErr w:type="gramEnd"/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057E5" w:rsidRDefault="00C057E5" w:rsidP="00C057E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В</w:t>
      </w:r>
      <w:r w:rsidRPr="00F51F4D">
        <w:rPr>
          <w:rFonts w:ascii="Arial" w:hAnsi="Arial" w:cs="Arial"/>
        </w:rPr>
        <w:t xml:space="preserve"> пункте 2 слова «общий объем расходов бюджета сельского поселения в сумме </w:t>
      </w:r>
      <w:r w:rsidR="00A81AEF">
        <w:rPr>
          <w:rFonts w:ascii="Arial" w:hAnsi="Arial" w:cs="Arial"/>
        </w:rPr>
        <w:t xml:space="preserve">10236,6 </w:t>
      </w:r>
      <w:r w:rsidRPr="00F51F4D">
        <w:rPr>
          <w:rFonts w:ascii="Arial" w:hAnsi="Arial" w:cs="Arial"/>
        </w:rPr>
        <w:t xml:space="preserve">тыс. руб.» заменить словами «общий объём расходов бюджета сельского поселения в сумме </w:t>
      </w:r>
      <w:r>
        <w:rPr>
          <w:rFonts w:ascii="Arial" w:hAnsi="Arial" w:cs="Arial"/>
        </w:rPr>
        <w:t xml:space="preserve"> </w:t>
      </w:r>
      <w:r w:rsidR="00A81AEF">
        <w:rPr>
          <w:rFonts w:ascii="Arial" w:hAnsi="Arial" w:cs="Arial"/>
        </w:rPr>
        <w:t>10254,7</w:t>
      </w:r>
      <w:r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тыс. руб.</w:t>
      </w:r>
    </w:p>
    <w:p w:rsidR="00C057E5" w:rsidRDefault="00C057E5" w:rsidP="003B0B51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</w:rPr>
      </w:pPr>
    </w:p>
    <w:p w:rsidR="003B0B51" w:rsidRPr="00087D7A" w:rsidRDefault="00C057E5" w:rsidP="003B0B51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="003B0B51">
        <w:rPr>
          <w:rFonts w:ascii="Arial" w:hAnsi="Arial" w:cs="Arial"/>
        </w:rPr>
        <w:t xml:space="preserve">) </w:t>
      </w:r>
      <w:r w:rsidR="003B0B51" w:rsidRPr="00F51F4D">
        <w:rPr>
          <w:rFonts w:ascii="Arial" w:hAnsi="Arial" w:cs="Arial"/>
        </w:rPr>
        <w:t>Приложение № 7 «Ведомственная структура  расходов бюджета Шекаловског</w:t>
      </w:r>
      <w:r w:rsidR="003B0B51">
        <w:rPr>
          <w:rFonts w:ascii="Arial" w:hAnsi="Arial" w:cs="Arial"/>
        </w:rPr>
        <w:t>о сельского поселения на 2020</w:t>
      </w:r>
      <w:r w:rsidR="003B0B51" w:rsidRPr="00F51F4D">
        <w:rPr>
          <w:rFonts w:ascii="Arial" w:hAnsi="Arial" w:cs="Arial"/>
        </w:rPr>
        <w:t xml:space="preserve"> год и на плановый период 202</w:t>
      </w:r>
      <w:r w:rsidR="003B0B51">
        <w:rPr>
          <w:rFonts w:ascii="Arial" w:hAnsi="Arial" w:cs="Arial"/>
        </w:rPr>
        <w:t>1</w:t>
      </w:r>
      <w:r w:rsidR="003B0B51" w:rsidRPr="00F51F4D">
        <w:rPr>
          <w:rFonts w:ascii="Arial" w:hAnsi="Arial" w:cs="Arial"/>
        </w:rPr>
        <w:t xml:space="preserve"> и 202</w:t>
      </w:r>
      <w:r w:rsidR="003B0B51">
        <w:rPr>
          <w:rFonts w:ascii="Arial" w:hAnsi="Arial" w:cs="Arial"/>
        </w:rPr>
        <w:t>2</w:t>
      </w:r>
      <w:r w:rsidR="003B0B51" w:rsidRPr="00F51F4D">
        <w:rPr>
          <w:rFonts w:ascii="Arial" w:hAnsi="Arial" w:cs="Arial"/>
        </w:rPr>
        <w:t xml:space="preserve"> годов» изложить в следующей редакции:</w:t>
      </w:r>
    </w:p>
    <w:p w:rsidR="003B0B51" w:rsidRDefault="003B0B51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3B0B51" w:rsidSect="00061246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223F7A" w:rsidRP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t>ВЕДОМСТВЕННАЯ СТРУКТУРА РАСХОДОВ БЮДЖЕТА</w:t>
      </w:r>
    </w:p>
    <w:p w:rsid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="00192F75">
        <w:rPr>
          <w:rFonts w:ascii="Arial" w:hAnsi="Arial" w:cs="Arial"/>
          <w:b/>
          <w:bCs/>
        </w:rPr>
        <w:t xml:space="preserve">  НА 2020</w:t>
      </w:r>
      <w:r w:rsidRPr="00F51F4D">
        <w:rPr>
          <w:rFonts w:ascii="Arial" w:hAnsi="Arial" w:cs="Arial"/>
          <w:b/>
          <w:bCs/>
        </w:rPr>
        <w:t xml:space="preserve"> ГОД И НА ПЛАНОВЫЙ ПЕРИОД 202</w:t>
      </w:r>
      <w:r w:rsidR="00192F75">
        <w:rPr>
          <w:rFonts w:ascii="Arial" w:hAnsi="Arial" w:cs="Arial"/>
          <w:b/>
          <w:bCs/>
        </w:rPr>
        <w:t>1</w:t>
      </w:r>
      <w:r w:rsidRPr="00F51F4D">
        <w:rPr>
          <w:rFonts w:ascii="Arial" w:hAnsi="Arial" w:cs="Arial"/>
          <w:b/>
          <w:bCs/>
        </w:rPr>
        <w:t xml:space="preserve"> и 202</w:t>
      </w:r>
      <w:r w:rsidR="00192F75">
        <w:rPr>
          <w:rFonts w:ascii="Arial" w:hAnsi="Arial" w:cs="Arial"/>
          <w:b/>
          <w:bCs/>
        </w:rPr>
        <w:t>2</w:t>
      </w:r>
      <w:r w:rsidRPr="00F51F4D">
        <w:rPr>
          <w:rFonts w:ascii="Arial" w:hAnsi="Arial" w:cs="Arial"/>
          <w:b/>
          <w:bCs/>
        </w:rPr>
        <w:t xml:space="preserve">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</w:t>
      </w:r>
      <w:proofErr w:type="gramStart"/>
      <w:r w:rsidR="00AB400D" w:rsidRPr="007718F5">
        <w:rPr>
          <w:rFonts w:ascii="Arial" w:hAnsi="Arial" w:cs="Arial"/>
          <w:bCs/>
        </w:rPr>
        <w:t>.р</w:t>
      </w:r>
      <w:proofErr w:type="gramEnd"/>
      <w:r w:rsidR="00AB400D" w:rsidRPr="007718F5">
        <w:rPr>
          <w:rFonts w:ascii="Arial" w:hAnsi="Arial" w:cs="Arial"/>
          <w:bCs/>
        </w:rPr>
        <w:t>уб.)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959"/>
        <w:gridCol w:w="709"/>
        <w:gridCol w:w="708"/>
        <w:gridCol w:w="1876"/>
        <w:gridCol w:w="818"/>
        <w:gridCol w:w="992"/>
        <w:gridCol w:w="992"/>
        <w:gridCol w:w="992"/>
      </w:tblGrid>
      <w:tr w:rsidR="001A4940" w:rsidRPr="00B65D1D" w:rsidTr="00D747AD">
        <w:trPr>
          <w:trHeight w:val="538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D747AD">
        <w:trPr>
          <w:trHeight w:val="188"/>
        </w:trPr>
        <w:tc>
          <w:tcPr>
            <w:tcW w:w="6804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90DFA" w:rsidRDefault="00B876B5" w:rsidP="00A81A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A81AEF">
              <w:rPr>
                <w:rFonts w:ascii="Arial" w:hAnsi="Arial" w:cs="Arial"/>
                <w:b/>
                <w:bCs/>
                <w:sz w:val="20"/>
                <w:szCs w:val="20"/>
              </w:rPr>
              <w:t>254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81AE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192F75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940" w:rsidRPr="00B90DFA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8665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D747AD">
        <w:trPr>
          <w:trHeight w:val="451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876B5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D747AD">
        <w:trPr>
          <w:trHeight w:val="51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6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E7DFA" w:rsidP="003B0B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1E7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1E7DFA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1E7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1E7DFA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1E7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1E7DFA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D54131">
        <w:trPr>
          <w:trHeight w:val="27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E7DFA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1A4940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322D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1A4940" w:rsidRPr="00B65D1D" w:rsidTr="00D747AD">
        <w:trPr>
          <w:trHeight w:val="280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37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262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475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540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2456B3">
        <w:trPr>
          <w:trHeight w:val="716"/>
        </w:trPr>
        <w:tc>
          <w:tcPr>
            <w:tcW w:w="6804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2456B3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2456B3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Основное мероприятие «Осуществление первичного воинского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учета»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B65D1D" w:rsidTr="00D747AD">
        <w:trPr>
          <w:trHeight w:val="1129"/>
        </w:trPr>
        <w:tc>
          <w:tcPr>
            <w:tcW w:w="6804" w:type="dxa"/>
            <w:shd w:val="clear" w:color="auto" w:fill="auto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192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E33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A2F22">
              <w:rPr>
                <w:rFonts w:ascii="Arial" w:hAnsi="Arial" w:cs="Arial"/>
                <w:bCs/>
                <w:sz w:val="20"/>
                <w:szCs w:val="20"/>
              </w:rPr>
              <w:t>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E33F5E" w:rsidRPr="00B65D1D" w:rsidTr="00E33F5E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E33F5E" w:rsidRPr="00B65D1D" w:rsidRDefault="00E33F5E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3F5E" w:rsidRDefault="00E33F5E" w:rsidP="00E33F5E">
            <w:pPr>
              <w:jc w:val="center"/>
            </w:pPr>
            <w:r w:rsidRPr="009A2F22"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E33F5E" w:rsidRPr="00B65D1D" w:rsidRDefault="00E33F5E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E33F5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>убсидии на ремонт дорог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2479,2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2456B3" w:rsidRPr="00B65D1D" w:rsidTr="00D747AD">
        <w:trPr>
          <w:trHeight w:val="361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2456B3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1E7DFA" w:rsidP="00D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E7DFA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E7DFA" w:rsidRDefault="001E7DFA" w:rsidP="00D54131">
            <w:pPr>
              <w:jc w:val="center"/>
            </w:pPr>
            <w:r w:rsidRPr="00593129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E7DFA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E7DFA" w:rsidRDefault="001E7DFA" w:rsidP="00D54131">
            <w:pPr>
              <w:jc w:val="center"/>
            </w:pPr>
            <w:r w:rsidRPr="00593129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E7DFA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E7DFA" w:rsidRDefault="001E7DFA" w:rsidP="00D54131">
            <w:pPr>
              <w:jc w:val="center"/>
            </w:pPr>
            <w:r w:rsidRPr="00593129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E7DFA" w:rsidRPr="00B65D1D" w:rsidTr="00D54131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7DFA" w:rsidRDefault="001E7DFA" w:rsidP="00D54131">
            <w:pPr>
              <w:jc w:val="center"/>
            </w:pPr>
            <w:r w:rsidRPr="00593129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4C7BAD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1C6FE5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3B0B5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4C7BAD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4C7BAD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456B3" w:rsidRPr="00B65D1D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56B3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C7BAD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4C7BAD" w:rsidRPr="00B65D1D" w:rsidRDefault="004C7BA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BAD" w:rsidRDefault="004C7BAD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C7BAD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4C7BAD" w:rsidRPr="00B65D1D" w:rsidRDefault="004C7BAD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BAD" w:rsidRDefault="004C7BAD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C7BAD" w:rsidRPr="00B65D1D" w:rsidTr="004C7B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4C7BAD" w:rsidRPr="00B65D1D" w:rsidRDefault="004C7BA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BAD" w:rsidRDefault="004C7BAD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C7BAD" w:rsidRPr="00B65D1D" w:rsidTr="004C7BAD">
        <w:trPr>
          <w:trHeight w:val="528"/>
        </w:trPr>
        <w:tc>
          <w:tcPr>
            <w:tcW w:w="6804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7BAD" w:rsidRDefault="004C7BAD" w:rsidP="004C7BAD">
            <w:pPr>
              <w:jc w:val="center"/>
            </w:pPr>
            <w:r w:rsidRPr="007E701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C7BAD" w:rsidRPr="00B65D1D" w:rsidRDefault="004C7BAD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B90DFA" w:rsidP="00A81A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A81AEF">
              <w:rPr>
                <w:rFonts w:ascii="Arial" w:hAnsi="Arial" w:cs="Arial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56B3" w:rsidRPr="00015362" w:rsidRDefault="002456B3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B90DFA" w:rsidRPr="00B65D1D" w:rsidTr="00B90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B90DFA" w:rsidRPr="00B65D1D" w:rsidRDefault="00B90D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0DFA" w:rsidRDefault="00B90DFA" w:rsidP="00A81AEF">
            <w:pPr>
              <w:jc w:val="center"/>
            </w:pPr>
            <w:r w:rsidRPr="00AB489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A81AEF">
              <w:rPr>
                <w:rFonts w:ascii="Arial" w:hAnsi="Arial" w:cs="Arial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0DFA" w:rsidRPr="00015362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0DFA" w:rsidRPr="00015362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B90DFA" w:rsidRPr="00B65D1D" w:rsidTr="00B90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B90DFA" w:rsidRPr="00B65D1D" w:rsidRDefault="00B90D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0DFA" w:rsidRDefault="00B90DFA" w:rsidP="00A81AEF">
            <w:pPr>
              <w:jc w:val="center"/>
            </w:pPr>
            <w:r w:rsidRPr="00AB489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A81AEF">
              <w:rPr>
                <w:rFonts w:ascii="Arial" w:hAnsi="Arial" w:cs="Arial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992" w:type="dxa"/>
            <w:vAlign w:val="bottom"/>
          </w:tcPr>
          <w:p w:rsidR="00B90DFA" w:rsidRPr="00015362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B90DFA" w:rsidRPr="00015362" w:rsidRDefault="00B90D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B90DFA" w:rsidRPr="00B65D1D" w:rsidTr="00B90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B90DFA" w:rsidRPr="00B65D1D" w:rsidRDefault="00B90D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0DFA" w:rsidRPr="00B90DFA" w:rsidRDefault="00A81AEF" w:rsidP="00A81AE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1589</w:t>
            </w:r>
            <w:r w:rsidR="00B90DFA" w:rsidRPr="00B90DF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B90DFA" w:rsidRPr="00B65D1D" w:rsidTr="00B90DFA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B90DFA" w:rsidRPr="00B65D1D" w:rsidRDefault="00B90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0DFA" w:rsidRPr="00B90DFA" w:rsidRDefault="00B90DFA" w:rsidP="00A81AEF">
            <w:pPr>
              <w:jc w:val="center"/>
            </w:pPr>
            <w:r w:rsidRPr="00B90DFA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A81AEF">
              <w:rPr>
                <w:rFonts w:ascii="Arial" w:hAnsi="Arial" w:cs="Arial"/>
                <w:bCs/>
                <w:sz w:val="20"/>
                <w:szCs w:val="20"/>
              </w:rPr>
              <w:t>89</w:t>
            </w:r>
            <w:r w:rsidRPr="00B90DF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A81A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B90DFA" w:rsidRPr="00B65D1D" w:rsidRDefault="00B90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B65D1D" w:rsidTr="00D747AD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D54131" w:rsidP="00B876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1153,1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2456B3" w:rsidRPr="00B65D1D" w:rsidTr="00D747AD">
        <w:trPr>
          <w:trHeight w:val="11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2456B3" w:rsidRPr="00B65D1D" w:rsidTr="00D747AD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B90DFA" w:rsidP="00B87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230,9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2456B3" w:rsidRPr="00B65D1D" w:rsidTr="00D747AD">
        <w:trPr>
          <w:trHeight w:val="55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53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65D1D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534B2E">
        <w:trPr>
          <w:trHeight w:val="529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A81AEF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2456B3" w:rsidRPr="00B65D1D" w:rsidTr="00D747AD">
        <w:trPr>
          <w:trHeight w:val="1171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2456B3" w:rsidRPr="00B65D1D" w:rsidTr="00D747AD">
        <w:trPr>
          <w:trHeight w:val="653"/>
        </w:trPr>
        <w:tc>
          <w:tcPr>
            <w:tcW w:w="6804" w:type="dxa"/>
            <w:shd w:val="clear" w:color="auto" w:fill="auto"/>
            <w:vAlign w:val="bottom"/>
          </w:tcPr>
          <w:p w:rsidR="002456B3" w:rsidRPr="00B65D1D" w:rsidRDefault="002456B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2456B3" w:rsidRPr="00B65D1D" w:rsidTr="00D747AD">
        <w:trPr>
          <w:trHeight w:val="313"/>
        </w:trPr>
        <w:tc>
          <w:tcPr>
            <w:tcW w:w="6804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2456B3" w:rsidP="005D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 w:rsidR="005D1DA3">
              <w:rPr>
                <w:rFonts w:ascii="Arial" w:hAnsi="Arial" w:cs="Arial"/>
                <w:sz w:val="20"/>
                <w:szCs w:val="20"/>
              </w:rPr>
              <w:t>00</w:t>
            </w:r>
            <w:r w:rsidRPr="00566E30">
              <w:rPr>
                <w:rFonts w:ascii="Arial" w:hAnsi="Arial" w:cs="Arial"/>
                <w:sz w:val="20"/>
                <w:szCs w:val="20"/>
              </w:rPr>
              <w:t>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Default="00A81AE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B65D1D" w:rsidTr="00D747AD">
        <w:trPr>
          <w:trHeight w:val="275"/>
        </w:trPr>
        <w:tc>
          <w:tcPr>
            <w:tcW w:w="6804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2456B3" w:rsidRPr="00B65D1D" w:rsidRDefault="005D1DA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11 1 03 00</w:t>
            </w:r>
            <w:r w:rsidR="002456B3" w:rsidRPr="00566E30">
              <w:rPr>
                <w:rFonts w:ascii="Arial" w:hAnsi="Arial" w:cs="Arial"/>
                <w:sz w:val="20"/>
                <w:szCs w:val="20"/>
              </w:rPr>
              <w:t>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456B3" w:rsidRDefault="00A81AE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A4940" w:rsidRPr="00F51F4D" w:rsidRDefault="001A4940" w:rsidP="00F51F4D">
      <w:pPr>
        <w:jc w:val="right"/>
        <w:rPr>
          <w:rFonts w:ascii="Arial" w:hAnsi="Arial" w:cs="Arial"/>
          <w:b/>
          <w:bCs/>
        </w:rPr>
      </w:pPr>
    </w:p>
    <w:p w:rsidR="0069089C" w:rsidRDefault="0069089C" w:rsidP="006A6AB9">
      <w:pPr>
        <w:ind w:firstLine="567"/>
        <w:jc w:val="both"/>
        <w:rPr>
          <w:rFonts w:ascii="Arial" w:hAnsi="Arial" w:cs="Arial"/>
        </w:rPr>
      </w:pPr>
    </w:p>
    <w:p w:rsidR="00D10DCE" w:rsidRDefault="00C057E5" w:rsidP="006A6A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192F75">
        <w:rPr>
          <w:rFonts w:ascii="Arial" w:hAnsi="Arial" w:cs="Arial"/>
          <w:bCs/>
        </w:rPr>
        <w:t xml:space="preserve"> 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Default="00B65D1D" w:rsidP="006A6AB9">
      <w:pPr>
        <w:ind w:firstLine="567"/>
        <w:jc w:val="both"/>
        <w:rPr>
          <w:rFonts w:ascii="Arial" w:hAnsi="Arial" w:cs="Arial"/>
        </w:rPr>
      </w:pPr>
    </w:p>
    <w:p w:rsidR="0079559B" w:rsidRPr="00F51F4D" w:rsidRDefault="0069089C" w:rsidP="00CF1B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79559B" w:rsidRPr="00F51F4D">
        <w:rPr>
          <w:rFonts w:ascii="Arial" w:hAnsi="Arial" w:cs="Arial"/>
          <w:b/>
        </w:rPr>
        <w:t>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(муниципальным программам Шекаловского</w:t>
      </w:r>
      <w:r w:rsidR="0079559B" w:rsidRPr="00F51F4D">
        <w:rPr>
          <w:rFonts w:ascii="Arial" w:hAnsi="Arial" w:cs="Arial"/>
        </w:rPr>
        <w:t xml:space="preserve"> </w:t>
      </w:r>
      <w:r w:rsidR="0079559B"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бюджета Шекаловского сельского поселения</w:t>
      </w:r>
      <w:r w:rsidR="008E13E7">
        <w:rPr>
          <w:rFonts w:ascii="Arial" w:hAnsi="Arial" w:cs="Arial"/>
          <w:b/>
        </w:rPr>
        <w:t xml:space="preserve"> </w:t>
      </w:r>
      <w:r w:rsidR="00F90D1F">
        <w:rPr>
          <w:rFonts w:ascii="Arial" w:hAnsi="Arial" w:cs="Arial"/>
          <w:b/>
        </w:rPr>
        <w:t>на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916"/>
        <w:gridCol w:w="1211"/>
      </w:tblGrid>
      <w:tr w:rsidR="00EE36BC" w:rsidRPr="007718F5" w:rsidTr="00EE36BC">
        <w:trPr>
          <w:trHeight w:val="269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6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E36BC" w:rsidRPr="007718F5" w:rsidTr="00EE36BC">
        <w:trPr>
          <w:trHeight w:val="94"/>
        </w:trPr>
        <w:tc>
          <w:tcPr>
            <w:tcW w:w="7621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A81AE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10254,7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EE36BC" w:rsidRPr="007718F5" w:rsidTr="00EE36BC">
        <w:trPr>
          <w:trHeight w:val="225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C057E5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2292,4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EE36BC" w:rsidRPr="007718F5" w:rsidTr="00EE36BC">
        <w:trPr>
          <w:trHeight w:val="40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52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39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C057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46AF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C057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46AF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346AF1" w:rsidP="00C057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E36B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92F7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C057E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80,9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461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4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057E5">
              <w:rPr>
                <w:rFonts w:ascii="Arial" w:hAnsi="Arial" w:cs="Arial"/>
                <w:sz w:val="20"/>
                <w:szCs w:val="20"/>
              </w:rPr>
              <w:t>7</w:t>
            </w:r>
            <w:r w:rsidR="00346AF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</w:t>
            </w:r>
            <w:r w:rsidR="00192F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EE36BC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E36B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C057E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456B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C057E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456B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C057E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456B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C057E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456B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2456B3" w:rsidRPr="002456B3" w:rsidRDefault="002456B3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2456B3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2456B3" w:rsidRDefault="00C057E5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456B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B65D1D" w:rsidRDefault="002456B3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2456B3" w:rsidRPr="007718F5" w:rsidTr="00EE36BC">
        <w:trPr>
          <w:trHeight w:val="993"/>
        </w:trPr>
        <w:tc>
          <w:tcPr>
            <w:tcW w:w="7621" w:type="dxa"/>
            <w:shd w:val="clear" w:color="auto" w:fill="auto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192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E33F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Default="00E33F5E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E33F5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19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2456B3" w:rsidRPr="007718F5" w:rsidTr="00EE36BC">
        <w:trPr>
          <w:trHeight w:val="180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EE3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456B3">
              <w:rPr>
                <w:rFonts w:ascii="Arial" w:hAnsi="Arial" w:cs="Arial"/>
                <w:sz w:val="20"/>
                <w:szCs w:val="20"/>
              </w:rPr>
              <w:t>,</w:t>
            </w:r>
            <w:r w:rsidR="00346A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47DBB" w:rsidRDefault="00847DBB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47DBB" w:rsidRDefault="00847DBB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47DBB" w:rsidRDefault="00847DBB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847DBB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847DBB" w:rsidRPr="007718F5" w:rsidRDefault="00847DBB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47DBB" w:rsidRDefault="00847DBB" w:rsidP="00847DBB">
            <w:pPr>
              <w:jc w:val="center"/>
            </w:pPr>
            <w:r w:rsidRPr="00C9234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16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847DBB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1C6FE5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6D3622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56B3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2456B3" w:rsidRPr="00EE36BC" w:rsidRDefault="00847DBB" w:rsidP="00A81A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A81AEF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81AE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2456B3" w:rsidRPr="00EE36BC" w:rsidRDefault="002456B3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A81AEF" w:rsidRPr="007718F5" w:rsidTr="00A81AE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A81AEF" w:rsidRPr="007718F5" w:rsidRDefault="00A81AE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A81AEF" w:rsidRDefault="00A81AEF" w:rsidP="00A81AEF">
            <w:pPr>
              <w:jc w:val="center"/>
            </w:pPr>
            <w:r w:rsidRPr="00574D20">
              <w:rPr>
                <w:rFonts w:ascii="Arial" w:hAnsi="Arial" w:cs="Arial"/>
                <w:b/>
                <w:bCs/>
                <w:sz w:val="20"/>
                <w:szCs w:val="20"/>
              </w:rPr>
              <w:t>1589,1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A81AEF" w:rsidRPr="007718F5" w:rsidTr="00A81AE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A81AEF" w:rsidRPr="007718F5" w:rsidRDefault="00A81AE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A81AEF" w:rsidRDefault="00A81AEF" w:rsidP="00A81AEF">
            <w:pPr>
              <w:jc w:val="center"/>
            </w:pPr>
            <w:r w:rsidRPr="00574D20">
              <w:rPr>
                <w:rFonts w:ascii="Arial" w:hAnsi="Arial" w:cs="Arial"/>
                <w:b/>
                <w:bCs/>
                <w:sz w:val="20"/>
                <w:szCs w:val="20"/>
              </w:rPr>
              <w:t>1589,1</w:t>
            </w:r>
          </w:p>
        </w:tc>
        <w:tc>
          <w:tcPr>
            <w:tcW w:w="916" w:type="dxa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A81AEF" w:rsidRPr="007718F5" w:rsidTr="00A81AE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A81AEF" w:rsidRPr="007718F5" w:rsidRDefault="00A81AE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A81AEF" w:rsidRDefault="00A81AEF" w:rsidP="00A81AEF">
            <w:pPr>
              <w:jc w:val="center"/>
            </w:pPr>
            <w:r w:rsidRPr="00574D20">
              <w:rPr>
                <w:rFonts w:ascii="Arial" w:hAnsi="Arial" w:cs="Arial"/>
                <w:b/>
                <w:bCs/>
                <w:sz w:val="20"/>
                <w:szCs w:val="20"/>
              </w:rPr>
              <w:t>1589,1</w:t>
            </w:r>
          </w:p>
        </w:tc>
        <w:tc>
          <w:tcPr>
            <w:tcW w:w="916" w:type="dxa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A81AEF" w:rsidRPr="007718F5" w:rsidTr="00A81AE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A81AEF" w:rsidRPr="007718F5" w:rsidRDefault="00A81AE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A81AEF" w:rsidRDefault="00A81AEF" w:rsidP="00A81AEF">
            <w:pPr>
              <w:jc w:val="center"/>
            </w:pPr>
            <w:r w:rsidRPr="00574D20">
              <w:rPr>
                <w:rFonts w:ascii="Arial" w:hAnsi="Arial" w:cs="Arial"/>
                <w:b/>
                <w:bCs/>
                <w:sz w:val="20"/>
                <w:szCs w:val="20"/>
              </w:rPr>
              <w:t>1589,1</w:t>
            </w:r>
          </w:p>
        </w:tc>
        <w:tc>
          <w:tcPr>
            <w:tcW w:w="916" w:type="dxa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A81AEF" w:rsidRPr="007718F5" w:rsidRDefault="00A81AE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2456B3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1153,1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2456B3" w:rsidRPr="007718F5" w:rsidTr="00EE36BC">
        <w:trPr>
          <w:trHeight w:val="957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2456B3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847DB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230,9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2456B3" w:rsidRPr="007718F5" w:rsidTr="00EE36BC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493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EE36BC">
        <w:trPr>
          <w:trHeight w:val="429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A81AE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420,7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2456B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2456B3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2456B3" w:rsidRPr="007718F5" w:rsidRDefault="002456B3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7718F5" w:rsidRDefault="002456B3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16" w:type="dxa"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11" w:type="dxa"/>
            <w:vAlign w:val="bottom"/>
          </w:tcPr>
          <w:p w:rsidR="002456B3" w:rsidRPr="007718F5" w:rsidRDefault="002456B3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2456B3" w:rsidRPr="007718F5" w:rsidTr="003D0CFF">
        <w:trPr>
          <w:trHeight w:val="348"/>
        </w:trPr>
        <w:tc>
          <w:tcPr>
            <w:tcW w:w="7621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B65D1D" w:rsidRDefault="002456B3" w:rsidP="005D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 w:rsidR="005D1DA3">
              <w:rPr>
                <w:rFonts w:ascii="Arial" w:hAnsi="Arial" w:cs="Arial"/>
                <w:sz w:val="20"/>
                <w:szCs w:val="20"/>
              </w:rPr>
              <w:t>00</w:t>
            </w:r>
            <w:r w:rsidRPr="00566E30">
              <w:rPr>
                <w:rFonts w:ascii="Arial" w:hAnsi="Arial" w:cs="Arial"/>
                <w:sz w:val="20"/>
                <w:szCs w:val="20"/>
              </w:rPr>
              <w:t>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Default="00A81AE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916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6B3" w:rsidRPr="007718F5" w:rsidTr="003D0CFF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2456B3" w:rsidRPr="000B1601" w:rsidRDefault="002456B3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456B3" w:rsidRPr="00B65D1D" w:rsidRDefault="002456B3" w:rsidP="005D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 w:rsidR="005D1DA3">
              <w:rPr>
                <w:rFonts w:ascii="Arial" w:hAnsi="Arial" w:cs="Arial"/>
                <w:sz w:val="20"/>
                <w:szCs w:val="20"/>
              </w:rPr>
              <w:t>00</w:t>
            </w:r>
            <w:r w:rsidRPr="00566E30">
              <w:rPr>
                <w:rFonts w:ascii="Arial" w:hAnsi="Arial" w:cs="Arial"/>
                <w:sz w:val="20"/>
                <w:szCs w:val="20"/>
              </w:rPr>
              <w:t>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56B3" w:rsidRDefault="00A81AEF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916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2456B3" w:rsidRPr="00B65D1D" w:rsidRDefault="002456B3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90D1F" w:rsidRDefault="00F90D1F" w:rsidP="00EB4B4C">
      <w:pPr>
        <w:ind w:firstLine="567"/>
        <w:jc w:val="both"/>
        <w:rPr>
          <w:rFonts w:ascii="Arial" w:hAnsi="Arial" w:cs="Arial"/>
          <w:bCs/>
        </w:rPr>
      </w:pPr>
    </w:p>
    <w:p w:rsidR="003E2C4F" w:rsidRDefault="00847DBB" w:rsidP="00EB4B4C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tblInd w:w="552" w:type="dxa"/>
        <w:tblLayout w:type="fixed"/>
        <w:tblLook w:val="0000"/>
      </w:tblPr>
      <w:tblGrid>
        <w:gridCol w:w="863"/>
        <w:gridCol w:w="6915"/>
        <w:gridCol w:w="1732"/>
        <w:gridCol w:w="708"/>
        <w:gridCol w:w="567"/>
        <w:gridCol w:w="709"/>
        <w:gridCol w:w="992"/>
        <w:gridCol w:w="993"/>
        <w:gridCol w:w="1134"/>
      </w:tblGrid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464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5D1DA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5D1DA3">
        <w:trPr>
          <w:trHeight w:val="45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47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</w:t>
            </w:r>
            <w:r w:rsidR="00847DBB">
              <w:rPr>
                <w:rFonts w:ascii="Arial" w:hAnsi="Arial" w:cs="Arial"/>
                <w:sz w:val="20"/>
                <w:szCs w:val="20"/>
              </w:rPr>
              <w:t>29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5D1DA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5D1DA3">
        <w:trPr>
          <w:trHeight w:val="5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E36BC">
              <w:rPr>
                <w:rFonts w:ascii="Arial" w:hAnsi="Arial" w:cs="Arial"/>
                <w:sz w:val="20"/>
                <w:szCs w:val="20"/>
              </w:rPr>
              <w:t>,</w:t>
            </w:r>
            <w:r w:rsidR="006D3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1C6FE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5D1DA3">
        <w:trPr>
          <w:trHeight w:val="3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5D1DA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5D1DA3">
        <w:trPr>
          <w:trHeight w:val="527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5D1DA3">
        <w:trPr>
          <w:trHeight w:val="4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5D1DA3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5D1DA3">
        <w:trPr>
          <w:trHeight w:val="6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D3622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5D1DA3">
        <w:trPr>
          <w:trHeight w:val="9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5D1DA3">
        <w:trPr>
          <w:trHeight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5D1DA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5D1DA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5D1DA3">
        <w:trPr>
          <w:trHeight w:val="1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9645FC" w:rsidP="00A81A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A81AEF">
              <w:rPr>
                <w:rFonts w:ascii="Arial" w:hAnsi="Arial" w:cs="Arial"/>
                <w:bCs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5D1DA3">
        <w:trPr>
          <w:trHeight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A81A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A81AEF">
              <w:rPr>
                <w:rFonts w:ascii="Arial" w:hAnsi="Arial" w:cs="Arial"/>
                <w:bCs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5D1DA3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EE36BC" w:rsidP="00847D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9645F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47DBB">
              <w:rPr>
                <w:rFonts w:ascii="Arial" w:hAnsi="Arial" w:cs="Arial"/>
                <w:bCs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5D1DA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</w:t>
            </w:r>
            <w:r w:rsidR="009645FC">
              <w:rPr>
                <w:rFonts w:ascii="Arial" w:hAnsi="Arial" w:cs="Arial"/>
                <w:sz w:val="20"/>
                <w:szCs w:val="20"/>
              </w:rPr>
              <w:t>21,</w:t>
            </w:r>
            <w:r w:rsidR="008E13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5D1DA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847DBB" w:rsidP="0096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5D1DA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5D1DA3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61246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5D1DA3"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E13E7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A81AE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5D1DA3">
        <w:trPr>
          <w:trHeight w:val="10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5D1DA3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A95034" w:rsidRPr="00087D7A" w:rsidTr="005D1DA3">
        <w:trPr>
          <w:trHeight w:val="2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5D1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 xml:space="preserve">11 1 03 </w:t>
            </w:r>
            <w:r w:rsidR="005D1DA3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A95034">
              <w:rPr>
                <w:rFonts w:ascii="Arial" w:hAnsi="Arial" w:cs="Arial"/>
                <w:b/>
                <w:sz w:val="20"/>
                <w:szCs w:val="20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81AEF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5D1DA3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5D1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 xml:space="preserve">11 1 03 </w:t>
            </w:r>
            <w:r w:rsidR="005D1DA3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A95034">
              <w:rPr>
                <w:rFonts w:ascii="Arial" w:hAnsi="Arial" w:cs="Arial"/>
                <w:b/>
                <w:sz w:val="20"/>
                <w:szCs w:val="20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81AEF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5D1DA3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5D1DA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5D1DA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5D1DA3">
        <w:trPr>
          <w:trHeight w:val="9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EF12F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A95034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 w:rsidR="008E13E7"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8E13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A95034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1C6FE5" w:rsidP="006D3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5D1DA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1C6FE5" w:rsidP="006D3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5D1DA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5D1DA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5D1DA3">
        <w:trPr>
          <w:trHeight w:val="4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A95034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A95034" w:rsidRPr="00087D7A" w:rsidTr="005D1DA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A95034" w:rsidRPr="00087D7A" w:rsidTr="005D1DA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A95034" w:rsidRPr="00087D7A" w:rsidTr="005D1DA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5D1DA3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5034" w:rsidRPr="00087D7A" w:rsidTr="005D1DA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5D1DA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45FC">
              <w:rPr>
                <w:rFonts w:ascii="Arial" w:hAnsi="Arial" w:cs="Arial"/>
                <w:bCs/>
                <w:sz w:val="20"/>
                <w:szCs w:val="20"/>
              </w:rPr>
              <w:t>7.1.4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847DBB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9645F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5D1DA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9645FC" w:rsidRDefault="009645F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2456B3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9645FC" w:rsidRDefault="009645FC" w:rsidP="008E13E7">
            <w:pPr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9645FC" w:rsidRDefault="00847DBB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9645F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45FC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5D1DA3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9645FC" w:rsidRPr="00087D7A" w:rsidTr="005D1DA3">
        <w:trPr>
          <w:trHeight w:val="12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9645FC" w:rsidRPr="00087D7A" w:rsidTr="005D1DA3">
        <w:trPr>
          <w:trHeight w:val="9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9645FC" w:rsidRPr="00087D7A" w:rsidTr="005D1DA3">
        <w:trPr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5D1DA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5D1DA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9645FC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1C6FE5" w:rsidRDefault="009645F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41,0</w:t>
            </w:r>
          </w:p>
        </w:tc>
      </w:tr>
      <w:tr w:rsidR="009645FC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9645FC" w:rsidRPr="00087D7A" w:rsidTr="005D1DA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FC" w:rsidRPr="007718F5" w:rsidRDefault="009645FC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A950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5FC" w:rsidRPr="007718F5" w:rsidRDefault="009645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7718F5" w:rsidRDefault="007718F5" w:rsidP="00DD3B6E">
      <w:pPr>
        <w:ind w:firstLine="567"/>
        <w:jc w:val="both"/>
        <w:rPr>
          <w:rFonts w:ascii="Arial" w:hAnsi="Arial" w:cs="Arial"/>
        </w:rPr>
      </w:pPr>
    </w:p>
    <w:p w:rsidR="00864BE3" w:rsidRPr="00F51F4D" w:rsidRDefault="00827932" w:rsidP="00DD3B6E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4. </w:t>
      </w:r>
      <w:proofErr w:type="gramStart"/>
      <w:r w:rsidRPr="00F51F4D">
        <w:rPr>
          <w:rFonts w:ascii="Arial" w:hAnsi="Arial" w:cs="Arial"/>
        </w:rPr>
        <w:t>Контроль за</w:t>
      </w:r>
      <w:proofErr w:type="gramEnd"/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07DF4" w:rsidRPr="00F51F4D" w:rsidRDefault="007718F5" w:rsidP="007718F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00949">
        <w:rPr>
          <w:rFonts w:ascii="Arial" w:hAnsi="Arial" w:cs="Arial"/>
        </w:rPr>
        <w:t xml:space="preserve">       </w:t>
      </w:r>
      <w:r w:rsidR="00142AE3">
        <w:rPr>
          <w:rFonts w:ascii="Arial" w:hAnsi="Arial" w:cs="Arial"/>
        </w:rPr>
        <w:t xml:space="preserve">        </w:t>
      </w:r>
      <w:r w:rsidR="00920E46">
        <w:rPr>
          <w:rFonts w:ascii="Arial" w:hAnsi="Arial" w:cs="Arial"/>
        </w:rPr>
        <w:t xml:space="preserve">    </w:t>
      </w:r>
      <w:r w:rsidR="00142AE3">
        <w:rPr>
          <w:rFonts w:ascii="Arial" w:hAnsi="Arial" w:cs="Arial"/>
        </w:rPr>
        <w:t xml:space="preserve">      </w:t>
      </w:r>
      <w:r w:rsidR="00000949">
        <w:rPr>
          <w:rFonts w:ascii="Arial" w:hAnsi="Arial" w:cs="Arial"/>
        </w:rPr>
        <w:t xml:space="preserve"> </w:t>
      </w:r>
      <w:r w:rsidR="00707DF4"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864BE3" w:rsidP="007718F5">
      <w:pPr>
        <w:ind w:firstLine="567"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</w:t>
      </w:r>
      <w:proofErr w:type="spellStart"/>
      <w:r w:rsidR="00546944" w:rsidRPr="00F51F4D">
        <w:rPr>
          <w:rFonts w:ascii="Arial" w:hAnsi="Arial" w:cs="Arial"/>
        </w:rPr>
        <w:t>Р</w:t>
      </w:r>
      <w:r w:rsidR="00F24B64" w:rsidRPr="00F51F4D">
        <w:rPr>
          <w:rFonts w:ascii="Arial" w:hAnsi="Arial" w:cs="Arial"/>
        </w:rPr>
        <w:t>ябоволов</w:t>
      </w:r>
      <w:proofErr w:type="spellEnd"/>
    </w:p>
    <w:sectPr w:rsidR="00977403" w:rsidRPr="00F51F4D" w:rsidSect="00000949">
      <w:pgSz w:w="16838" w:h="11906" w:orient="landscape" w:code="9"/>
      <w:pgMar w:top="170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FE" w:rsidRDefault="00BF09FE" w:rsidP="00546944">
      <w:r>
        <w:separator/>
      </w:r>
    </w:p>
  </w:endnote>
  <w:endnote w:type="continuationSeparator" w:id="0">
    <w:p w:rsidR="00BF09FE" w:rsidRDefault="00BF09FE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FE" w:rsidRDefault="00BF09FE" w:rsidP="00546944">
      <w:r>
        <w:separator/>
      </w:r>
    </w:p>
  </w:footnote>
  <w:footnote w:type="continuationSeparator" w:id="0">
    <w:p w:rsidR="00BF09FE" w:rsidRDefault="00BF09FE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949"/>
    <w:rsid w:val="00000B61"/>
    <w:rsid w:val="00001B4E"/>
    <w:rsid w:val="000049C4"/>
    <w:rsid w:val="00004D64"/>
    <w:rsid w:val="00005466"/>
    <w:rsid w:val="000058A3"/>
    <w:rsid w:val="00006721"/>
    <w:rsid w:val="00011512"/>
    <w:rsid w:val="00011F75"/>
    <w:rsid w:val="00012604"/>
    <w:rsid w:val="000128BB"/>
    <w:rsid w:val="00012D2B"/>
    <w:rsid w:val="00013635"/>
    <w:rsid w:val="00013809"/>
    <w:rsid w:val="00015325"/>
    <w:rsid w:val="00015362"/>
    <w:rsid w:val="000156DF"/>
    <w:rsid w:val="0001683A"/>
    <w:rsid w:val="00025A2F"/>
    <w:rsid w:val="00025B88"/>
    <w:rsid w:val="00031194"/>
    <w:rsid w:val="00031F39"/>
    <w:rsid w:val="00035DA7"/>
    <w:rsid w:val="00037867"/>
    <w:rsid w:val="0004084E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D79"/>
    <w:rsid w:val="00096C37"/>
    <w:rsid w:val="00097FB6"/>
    <w:rsid w:val="000A0AEE"/>
    <w:rsid w:val="000A6397"/>
    <w:rsid w:val="000B1161"/>
    <w:rsid w:val="000B1601"/>
    <w:rsid w:val="000B77E1"/>
    <w:rsid w:val="000B7B3F"/>
    <w:rsid w:val="000C1CA5"/>
    <w:rsid w:val="000C2041"/>
    <w:rsid w:val="000C7964"/>
    <w:rsid w:val="000C7FF6"/>
    <w:rsid w:val="000D1903"/>
    <w:rsid w:val="000D46D6"/>
    <w:rsid w:val="000E3BBB"/>
    <w:rsid w:val="000E59EA"/>
    <w:rsid w:val="000F7C10"/>
    <w:rsid w:val="00101692"/>
    <w:rsid w:val="0010206F"/>
    <w:rsid w:val="001057DC"/>
    <w:rsid w:val="001111BF"/>
    <w:rsid w:val="001146E6"/>
    <w:rsid w:val="00115398"/>
    <w:rsid w:val="00116D65"/>
    <w:rsid w:val="00120CD6"/>
    <w:rsid w:val="0012371A"/>
    <w:rsid w:val="00126949"/>
    <w:rsid w:val="0013176D"/>
    <w:rsid w:val="00131A65"/>
    <w:rsid w:val="0013343F"/>
    <w:rsid w:val="0013539D"/>
    <w:rsid w:val="0014188F"/>
    <w:rsid w:val="00142AE3"/>
    <w:rsid w:val="00157FAB"/>
    <w:rsid w:val="001625EC"/>
    <w:rsid w:val="00164F33"/>
    <w:rsid w:val="00167D19"/>
    <w:rsid w:val="00167FE0"/>
    <w:rsid w:val="00182B84"/>
    <w:rsid w:val="00185578"/>
    <w:rsid w:val="00192F75"/>
    <w:rsid w:val="001934E0"/>
    <w:rsid w:val="00193DB9"/>
    <w:rsid w:val="00194B1D"/>
    <w:rsid w:val="0019627A"/>
    <w:rsid w:val="001A3B5D"/>
    <w:rsid w:val="001A4940"/>
    <w:rsid w:val="001B5840"/>
    <w:rsid w:val="001B6FB5"/>
    <w:rsid w:val="001C0F8B"/>
    <w:rsid w:val="001C6FE5"/>
    <w:rsid w:val="001D0FCE"/>
    <w:rsid w:val="001D5491"/>
    <w:rsid w:val="001E499F"/>
    <w:rsid w:val="001E58FC"/>
    <w:rsid w:val="001E7DFA"/>
    <w:rsid w:val="001F0C03"/>
    <w:rsid w:val="00200F2D"/>
    <w:rsid w:val="002010BB"/>
    <w:rsid w:val="002118AC"/>
    <w:rsid w:val="00212591"/>
    <w:rsid w:val="00213DCF"/>
    <w:rsid w:val="00214DBF"/>
    <w:rsid w:val="00216575"/>
    <w:rsid w:val="00223F7A"/>
    <w:rsid w:val="002266C4"/>
    <w:rsid w:val="00227DC9"/>
    <w:rsid w:val="00232784"/>
    <w:rsid w:val="002408F8"/>
    <w:rsid w:val="002418B1"/>
    <w:rsid w:val="00242D96"/>
    <w:rsid w:val="00242DED"/>
    <w:rsid w:val="002453EF"/>
    <w:rsid w:val="002456B3"/>
    <w:rsid w:val="00252454"/>
    <w:rsid w:val="00253546"/>
    <w:rsid w:val="002535EC"/>
    <w:rsid w:val="0025560C"/>
    <w:rsid w:val="00262E4A"/>
    <w:rsid w:val="002651FF"/>
    <w:rsid w:val="00270CF6"/>
    <w:rsid w:val="00275E2E"/>
    <w:rsid w:val="0029233F"/>
    <w:rsid w:val="00293044"/>
    <w:rsid w:val="002A18E1"/>
    <w:rsid w:val="002A641B"/>
    <w:rsid w:val="002B4A9D"/>
    <w:rsid w:val="002B4DD5"/>
    <w:rsid w:val="002B56EC"/>
    <w:rsid w:val="002C6710"/>
    <w:rsid w:val="002D218A"/>
    <w:rsid w:val="002D3400"/>
    <w:rsid w:val="002D5E47"/>
    <w:rsid w:val="002D7213"/>
    <w:rsid w:val="002E412C"/>
    <w:rsid w:val="002F54DA"/>
    <w:rsid w:val="003017DC"/>
    <w:rsid w:val="00301E08"/>
    <w:rsid w:val="00304E47"/>
    <w:rsid w:val="00307DD2"/>
    <w:rsid w:val="00311472"/>
    <w:rsid w:val="003163AF"/>
    <w:rsid w:val="00317086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46AF1"/>
    <w:rsid w:val="00350A53"/>
    <w:rsid w:val="0035296F"/>
    <w:rsid w:val="0035437D"/>
    <w:rsid w:val="00355CBC"/>
    <w:rsid w:val="0035780F"/>
    <w:rsid w:val="00361382"/>
    <w:rsid w:val="00366931"/>
    <w:rsid w:val="00380678"/>
    <w:rsid w:val="0039422E"/>
    <w:rsid w:val="003A2951"/>
    <w:rsid w:val="003B0B51"/>
    <w:rsid w:val="003B793C"/>
    <w:rsid w:val="003C3930"/>
    <w:rsid w:val="003C3CD6"/>
    <w:rsid w:val="003D0CFF"/>
    <w:rsid w:val="003D3417"/>
    <w:rsid w:val="003E2C4F"/>
    <w:rsid w:val="003E6B35"/>
    <w:rsid w:val="003F1EE2"/>
    <w:rsid w:val="003F2040"/>
    <w:rsid w:val="003F30AA"/>
    <w:rsid w:val="003F3B5A"/>
    <w:rsid w:val="003F3F61"/>
    <w:rsid w:val="00401DB3"/>
    <w:rsid w:val="004108AB"/>
    <w:rsid w:val="0041544C"/>
    <w:rsid w:val="00416D1B"/>
    <w:rsid w:val="004422FC"/>
    <w:rsid w:val="00444658"/>
    <w:rsid w:val="00452020"/>
    <w:rsid w:val="004551E8"/>
    <w:rsid w:val="004601EA"/>
    <w:rsid w:val="00460582"/>
    <w:rsid w:val="00465783"/>
    <w:rsid w:val="0046607A"/>
    <w:rsid w:val="0046651F"/>
    <w:rsid w:val="00473044"/>
    <w:rsid w:val="00474679"/>
    <w:rsid w:val="00475385"/>
    <w:rsid w:val="00482A3C"/>
    <w:rsid w:val="0048707A"/>
    <w:rsid w:val="00487F14"/>
    <w:rsid w:val="0049054D"/>
    <w:rsid w:val="00491D8E"/>
    <w:rsid w:val="004940C0"/>
    <w:rsid w:val="004A2B20"/>
    <w:rsid w:val="004A69CC"/>
    <w:rsid w:val="004B5AA9"/>
    <w:rsid w:val="004B6ED6"/>
    <w:rsid w:val="004B7DC0"/>
    <w:rsid w:val="004C2251"/>
    <w:rsid w:val="004C2384"/>
    <w:rsid w:val="004C363C"/>
    <w:rsid w:val="004C5DE8"/>
    <w:rsid w:val="004C6653"/>
    <w:rsid w:val="004C7BAD"/>
    <w:rsid w:val="004D0736"/>
    <w:rsid w:val="004D2888"/>
    <w:rsid w:val="004D49ED"/>
    <w:rsid w:val="004D7521"/>
    <w:rsid w:val="004E13D4"/>
    <w:rsid w:val="004E710C"/>
    <w:rsid w:val="004F3662"/>
    <w:rsid w:val="004F3E5D"/>
    <w:rsid w:val="004F7F36"/>
    <w:rsid w:val="00502320"/>
    <w:rsid w:val="00502446"/>
    <w:rsid w:val="00511DCD"/>
    <w:rsid w:val="00521704"/>
    <w:rsid w:val="00534B2E"/>
    <w:rsid w:val="00535784"/>
    <w:rsid w:val="00535F16"/>
    <w:rsid w:val="00536916"/>
    <w:rsid w:val="00537D8F"/>
    <w:rsid w:val="0054545E"/>
    <w:rsid w:val="00546944"/>
    <w:rsid w:val="005470D5"/>
    <w:rsid w:val="00552C35"/>
    <w:rsid w:val="005534B8"/>
    <w:rsid w:val="005534F0"/>
    <w:rsid w:val="00555237"/>
    <w:rsid w:val="00555DD0"/>
    <w:rsid w:val="005610E2"/>
    <w:rsid w:val="00566E30"/>
    <w:rsid w:val="00572E2F"/>
    <w:rsid w:val="00574A2A"/>
    <w:rsid w:val="00575160"/>
    <w:rsid w:val="00581C79"/>
    <w:rsid w:val="00585169"/>
    <w:rsid w:val="0059349A"/>
    <w:rsid w:val="005A0859"/>
    <w:rsid w:val="005A2DF4"/>
    <w:rsid w:val="005A5852"/>
    <w:rsid w:val="005A630E"/>
    <w:rsid w:val="005B2183"/>
    <w:rsid w:val="005D1DA3"/>
    <w:rsid w:val="005D4EA6"/>
    <w:rsid w:val="005E1D96"/>
    <w:rsid w:val="005E7933"/>
    <w:rsid w:val="005F4589"/>
    <w:rsid w:val="005F4C62"/>
    <w:rsid w:val="005F525B"/>
    <w:rsid w:val="005F598A"/>
    <w:rsid w:val="005F5E78"/>
    <w:rsid w:val="005F6E89"/>
    <w:rsid w:val="006020A7"/>
    <w:rsid w:val="00613A79"/>
    <w:rsid w:val="00615370"/>
    <w:rsid w:val="00622FC4"/>
    <w:rsid w:val="006234C9"/>
    <w:rsid w:val="006261F2"/>
    <w:rsid w:val="00630B78"/>
    <w:rsid w:val="0063173E"/>
    <w:rsid w:val="00633B10"/>
    <w:rsid w:val="00634E60"/>
    <w:rsid w:val="00653E0D"/>
    <w:rsid w:val="0065671E"/>
    <w:rsid w:val="00656BF7"/>
    <w:rsid w:val="00661884"/>
    <w:rsid w:val="006622DE"/>
    <w:rsid w:val="00665A49"/>
    <w:rsid w:val="00665B1F"/>
    <w:rsid w:val="006700C3"/>
    <w:rsid w:val="00671A85"/>
    <w:rsid w:val="00680BAE"/>
    <w:rsid w:val="00684AA1"/>
    <w:rsid w:val="006876CB"/>
    <w:rsid w:val="0069089C"/>
    <w:rsid w:val="006A408A"/>
    <w:rsid w:val="006A6AB9"/>
    <w:rsid w:val="006B1CB5"/>
    <w:rsid w:val="006B20B0"/>
    <w:rsid w:val="006C4835"/>
    <w:rsid w:val="006D3622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3DE3"/>
    <w:rsid w:val="00705180"/>
    <w:rsid w:val="00706599"/>
    <w:rsid w:val="00707DF4"/>
    <w:rsid w:val="00711873"/>
    <w:rsid w:val="00722E92"/>
    <w:rsid w:val="00724185"/>
    <w:rsid w:val="00724F0D"/>
    <w:rsid w:val="0072662B"/>
    <w:rsid w:val="007320CD"/>
    <w:rsid w:val="007340A7"/>
    <w:rsid w:val="00740B26"/>
    <w:rsid w:val="007422F0"/>
    <w:rsid w:val="00751A1E"/>
    <w:rsid w:val="007604ED"/>
    <w:rsid w:val="00764FC3"/>
    <w:rsid w:val="00765581"/>
    <w:rsid w:val="00765FC2"/>
    <w:rsid w:val="007718F5"/>
    <w:rsid w:val="00772972"/>
    <w:rsid w:val="00772A67"/>
    <w:rsid w:val="00774817"/>
    <w:rsid w:val="00780AF1"/>
    <w:rsid w:val="00781D2F"/>
    <w:rsid w:val="0079061B"/>
    <w:rsid w:val="007908A1"/>
    <w:rsid w:val="0079559B"/>
    <w:rsid w:val="007A3ACC"/>
    <w:rsid w:val="007A735C"/>
    <w:rsid w:val="007B1E7D"/>
    <w:rsid w:val="007B354F"/>
    <w:rsid w:val="007B51A2"/>
    <w:rsid w:val="007C0038"/>
    <w:rsid w:val="007C5B4A"/>
    <w:rsid w:val="007C76A8"/>
    <w:rsid w:val="007D07D6"/>
    <w:rsid w:val="007D2AEA"/>
    <w:rsid w:val="007D3C30"/>
    <w:rsid w:val="007D5F92"/>
    <w:rsid w:val="007E088C"/>
    <w:rsid w:val="007E6365"/>
    <w:rsid w:val="007F0483"/>
    <w:rsid w:val="007F2D03"/>
    <w:rsid w:val="007F4439"/>
    <w:rsid w:val="007F7743"/>
    <w:rsid w:val="00803154"/>
    <w:rsid w:val="00806526"/>
    <w:rsid w:val="00812C1B"/>
    <w:rsid w:val="008219D3"/>
    <w:rsid w:val="00821C9E"/>
    <w:rsid w:val="00827932"/>
    <w:rsid w:val="00843587"/>
    <w:rsid w:val="0084364F"/>
    <w:rsid w:val="0084375C"/>
    <w:rsid w:val="00844627"/>
    <w:rsid w:val="00846090"/>
    <w:rsid w:val="00847D7B"/>
    <w:rsid w:val="00847DBB"/>
    <w:rsid w:val="00851AF2"/>
    <w:rsid w:val="00855608"/>
    <w:rsid w:val="00855C25"/>
    <w:rsid w:val="00862E13"/>
    <w:rsid w:val="00862EAD"/>
    <w:rsid w:val="00862F07"/>
    <w:rsid w:val="00864BE3"/>
    <w:rsid w:val="00866F92"/>
    <w:rsid w:val="008746AE"/>
    <w:rsid w:val="00880E1F"/>
    <w:rsid w:val="008829FE"/>
    <w:rsid w:val="00886950"/>
    <w:rsid w:val="008A1B85"/>
    <w:rsid w:val="008B131A"/>
    <w:rsid w:val="008B3874"/>
    <w:rsid w:val="008D0308"/>
    <w:rsid w:val="008D1F5C"/>
    <w:rsid w:val="008D6925"/>
    <w:rsid w:val="008E13E7"/>
    <w:rsid w:val="008E277D"/>
    <w:rsid w:val="008E5526"/>
    <w:rsid w:val="008E5783"/>
    <w:rsid w:val="008E5E31"/>
    <w:rsid w:val="008F014E"/>
    <w:rsid w:val="008F2EBA"/>
    <w:rsid w:val="00904568"/>
    <w:rsid w:val="00915522"/>
    <w:rsid w:val="0091587C"/>
    <w:rsid w:val="00920E46"/>
    <w:rsid w:val="00921B20"/>
    <w:rsid w:val="00922A5E"/>
    <w:rsid w:val="009258D9"/>
    <w:rsid w:val="00925D02"/>
    <w:rsid w:val="00933DAE"/>
    <w:rsid w:val="009407D7"/>
    <w:rsid w:val="00940ACC"/>
    <w:rsid w:val="009453DA"/>
    <w:rsid w:val="00945BE7"/>
    <w:rsid w:val="00953FBC"/>
    <w:rsid w:val="00955F91"/>
    <w:rsid w:val="00961D52"/>
    <w:rsid w:val="00963AA6"/>
    <w:rsid w:val="009645FC"/>
    <w:rsid w:val="009646CA"/>
    <w:rsid w:val="00964F3E"/>
    <w:rsid w:val="00967D2E"/>
    <w:rsid w:val="00972AFF"/>
    <w:rsid w:val="00977403"/>
    <w:rsid w:val="0097751D"/>
    <w:rsid w:val="0098385E"/>
    <w:rsid w:val="00983D0C"/>
    <w:rsid w:val="009932DB"/>
    <w:rsid w:val="009972D4"/>
    <w:rsid w:val="00997452"/>
    <w:rsid w:val="009A14D1"/>
    <w:rsid w:val="009A1E60"/>
    <w:rsid w:val="009A48F5"/>
    <w:rsid w:val="009A58D7"/>
    <w:rsid w:val="009A652D"/>
    <w:rsid w:val="009B3C9F"/>
    <w:rsid w:val="009B5DDD"/>
    <w:rsid w:val="009B7794"/>
    <w:rsid w:val="009B7B12"/>
    <w:rsid w:val="009C06EE"/>
    <w:rsid w:val="009C4BAE"/>
    <w:rsid w:val="009C4DA1"/>
    <w:rsid w:val="009D0C74"/>
    <w:rsid w:val="009E2E72"/>
    <w:rsid w:val="009E7489"/>
    <w:rsid w:val="009F062B"/>
    <w:rsid w:val="009F784C"/>
    <w:rsid w:val="00A0001F"/>
    <w:rsid w:val="00A01410"/>
    <w:rsid w:val="00A01509"/>
    <w:rsid w:val="00A03F9B"/>
    <w:rsid w:val="00A05CAB"/>
    <w:rsid w:val="00A11AD2"/>
    <w:rsid w:val="00A13EB8"/>
    <w:rsid w:val="00A22AE6"/>
    <w:rsid w:val="00A27804"/>
    <w:rsid w:val="00A32A16"/>
    <w:rsid w:val="00A455A0"/>
    <w:rsid w:val="00A474B4"/>
    <w:rsid w:val="00A47955"/>
    <w:rsid w:val="00A548B0"/>
    <w:rsid w:val="00A579A3"/>
    <w:rsid w:val="00A65FE3"/>
    <w:rsid w:val="00A730F7"/>
    <w:rsid w:val="00A775C0"/>
    <w:rsid w:val="00A802FB"/>
    <w:rsid w:val="00A81AEF"/>
    <w:rsid w:val="00A834A2"/>
    <w:rsid w:val="00A842EE"/>
    <w:rsid w:val="00A87B45"/>
    <w:rsid w:val="00A92250"/>
    <w:rsid w:val="00A95034"/>
    <w:rsid w:val="00A975E4"/>
    <w:rsid w:val="00AA3B59"/>
    <w:rsid w:val="00AB400D"/>
    <w:rsid w:val="00AC0CD2"/>
    <w:rsid w:val="00AC4AE1"/>
    <w:rsid w:val="00AC6D9B"/>
    <w:rsid w:val="00AC76DB"/>
    <w:rsid w:val="00AD2C56"/>
    <w:rsid w:val="00AE7605"/>
    <w:rsid w:val="00AF08F7"/>
    <w:rsid w:val="00AF2349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22DD"/>
    <w:rsid w:val="00B33BF5"/>
    <w:rsid w:val="00B42ABA"/>
    <w:rsid w:val="00B43417"/>
    <w:rsid w:val="00B56D3A"/>
    <w:rsid w:val="00B60F2C"/>
    <w:rsid w:val="00B61F7C"/>
    <w:rsid w:val="00B65D1D"/>
    <w:rsid w:val="00B6637C"/>
    <w:rsid w:val="00B80A1B"/>
    <w:rsid w:val="00B82807"/>
    <w:rsid w:val="00B86E72"/>
    <w:rsid w:val="00B876B5"/>
    <w:rsid w:val="00B87A07"/>
    <w:rsid w:val="00B90DFA"/>
    <w:rsid w:val="00B93CC0"/>
    <w:rsid w:val="00BA1FEC"/>
    <w:rsid w:val="00BA277B"/>
    <w:rsid w:val="00BA4209"/>
    <w:rsid w:val="00BA78FB"/>
    <w:rsid w:val="00BB1D6E"/>
    <w:rsid w:val="00BB1E98"/>
    <w:rsid w:val="00BB30EE"/>
    <w:rsid w:val="00BB4E6F"/>
    <w:rsid w:val="00BB589A"/>
    <w:rsid w:val="00BD2FFC"/>
    <w:rsid w:val="00BD4E20"/>
    <w:rsid w:val="00BE0574"/>
    <w:rsid w:val="00BE071F"/>
    <w:rsid w:val="00BE4064"/>
    <w:rsid w:val="00BE5FD1"/>
    <w:rsid w:val="00BF09FE"/>
    <w:rsid w:val="00BF5E6B"/>
    <w:rsid w:val="00C0180C"/>
    <w:rsid w:val="00C03504"/>
    <w:rsid w:val="00C057E5"/>
    <w:rsid w:val="00C10634"/>
    <w:rsid w:val="00C10874"/>
    <w:rsid w:val="00C1100C"/>
    <w:rsid w:val="00C17794"/>
    <w:rsid w:val="00C26FFC"/>
    <w:rsid w:val="00C278BB"/>
    <w:rsid w:val="00C3584E"/>
    <w:rsid w:val="00C4424C"/>
    <w:rsid w:val="00C51246"/>
    <w:rsid w:val="00C57A04"/>
    <w:rsid w:val="00C629C2"/>
    <w:rsid w:val="00C70F08"/>
    <w:rsid w:val="00C73E53"/>
    <w:rsid w:val="00C77AB1"/>
    <w:rsid w:val="00C8100B"/>
    <w:rsid w:val="00C85B08"/>
    <w:rsid w:val="00C92543"/>
    <w:rsid w:val="00C940DD"/>
    <w:rsid w:val="00C95ABA"/>
    <w:rsid w:val="00CA14B8"/>
    <w:rsid w:val="00CA2B99"/>
    <w:rsid w:val="00CA327E"/>
    <w:rsid w:val="00CA5B55"/>
    <w:rsid w:val="00CA6FB0"/>
    <w:rsid w:val="00CA775E"/>
    <w:rsid w:val="00CB742C"/>
    <w:rsid w:val="00CC0784"/>
    <w:rsid w:val="00CC26B0"/>
    <w:rsid w:val="00CD25FA"/>
    <w:rsid w:val="00CE33F3"/>
    <w:rsid w:val="00CE78BB"/>
    <w:rsid w:val="00CF0497"/>
    <w:rsid w:val="00CF1B9B"/>
    <w:rsid w:val="00CF311E"/>
    <w:rsid w:val="00D07E2D"/>
    <w:rsid w:val="00D10DCE"/>
    <w:rsid w:val="00D12703"/>
    <w:rsid w:val="00D17031"/>
    <w:rsid w:val="00D174CF"/>
    <w:rsid w:val="00D20470"/>
    <w:rsid w:val="00D25926"/>
    <w:rsid w:val="00D32B1D"/>
    <w:rsid w:val="00D345FC"/>
    <w:rsid w:val="00D36C5C"/>
    <w:rsid w:val="00D36D96"/>
    <w:rsid w:val="00D37D44"/>
    <w:rsid w:val="00D42216"/>
    <w:rsid w:val="00D42255"/>
    <w:rsid w:val="00D42ECE"/>
    <w:rsid w:val="00D445CB"/>
    <w:rsid w:val="00D45764"/>
    <w:rsid w:val="00D5059E"/>
    <w:rsid w:val="00D52B50"/>
    <w:rsid w:val="00D54131"/>
    <w:rsid w:val="00D567FE"/>
    <w:rsid w:val="00D56CC6"/>
    <w:rsid w:val="00D60171"/>
    <w:rsid w:val="00D61CF1"/>
    <w:rsid w:val="00D65F59"/>
    <w:rsid w:val="00D747AD"/>
    <w:rsid w:val="00D805EF"/>
    <w:rsid w:val="00D81246"/>
    <w:rsid w:val="00D815E9"/>
    <w:rsid w:val="00D84204"/>
    <w:rsid w:val="00D86420"/>
    <w:rsid w:val="00D90B2C"/>
    <w:rsid w:val="00D949B1"/>
    <w:rsid w:val="00D94FDC"/>
    <w:rsid w:val="00D97B6D"/>
    <w:rsid w:val="00DA1015"/>
    <w:rsid w:val="00DA1F70"/>
    <w:rsid w:val="00DA5228"/>
    <w:rsid w:val="00DA5263"/>
    <w:rsid w:val="00DC6A39"/>
    <w:rsid w:val="00DD28BE"/>
    <w:rsid w:val="00DD3B6E"/>
    <w:rsid w:val="00DD5129"/>
    <w:rsid w:val="00DE3F6C"/>
    <w:rsid w:val="00DE6754"/>
    <w:rsid w:val="00DF2EB8"/>
    <w:rsid w:val="00E07537"/>
    <w:rsid w:val="00E152E8"/>
    <w:rsid w:val="00E30952"/>
    <w:rsid w:val="00E33F5E"/>
    <w:rsid w:val="00E43645"/>
    <w:rsid w:val="00E437D7"/>
    <w:rsid w:val="00E44910"/>
    <w:rsid w:val="00E46CE7"/>
    <w:rsid w:val="00E52863"/>
    <w:rsid w:val="00E55308"/>
    <w:rsid w:val="00E61766"/>
    <w:rsid w:val="00E62B27"/>
    <w:rsid w:val="00E62D15"/>
    <w:rsid w:val="00E6387F"/>
    <w:rsid w:val="00E64336"/>
    <w:rsid w:val="00E6669B"/>
    <w:rsid w:val="00E66A51"/>
    <w:rsid w:val="00E66EB3"/>
    <w:rsid w:val="00E709FB"/>
    <w:rsid w:val="00E70FD5"/>
    <w:rsid w:val="00E71BFD"/>
    <w:rsid w:val="00E80ADF"/>
    <w:rsid w:val="00E81D21"/>
    <w:rsid w:val="00E870D2"/>
    <w:rsid w:val="00E94DEF"/>
    <w:rsid w:val="00E954E3"/>
    <w:rsid w:val="00E960EC"/>
    <w:rsid w:val="00E972BD"/>
    <w:rsid w:val="00E976DB"/>
    <w:rsid w:val="00EA03C0"/>
    <w:rsid w:val="00EA312A"/>
    <w:rsid w:val="00EA3332"/>
    <w:rsid w:val="00EA5328"/>
    <w:rsid w:val="00EA624C"/>
    <w:rsid w:val="00EB4B4C"/>
    <w:rsid w:val="00EC125C"/>
    <w:rsid w:val="00EC17EF"/>
    <w:rsid w:val="00EC3F33"/>
    <w:rsid w:val="00EC45EF"/>
    <w:rsid w:val="00EC6B00"/>
    <w:rsid w:val="00ED54DB"/>
    <w:rsid w:val="00EE0433"/>
    <w:rsid w:val="00EE36BC"/>
    <w:rsid w:val="00EE636C"/>
    <w:rsid w:val="00EF060D"/>
    <w:rsid w:val="00EF12FD"/>
    <w:rsid w:val="00EF1D52"/>
    <w:rsid w:val="00F13023"/>
    <w:rsid w:val="00F14CB9"/>
    <w:rsid w:val="00F221D1"/>
    <w:rsid w:val="00F23BF7"/>
    <w:rsid w:val="00F24B64"/>
    <w:rsid w:val="00F336D6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6057"/>
    <w:rsid w:val="00F82219"/>
    <w:rsid w:val="00F84167"/>
    <w:rsid w:val="00F8420A"/>
    <w:rsid w:val="00F8475D"/>
    <w:rsid w:val="00F872F0"/>
    <w:rsid w:val="00F90D1F"/>
    <w:rsid w:val="00F923C2"/>
    <w:rsid w:val="00FA17F9"/>
    <w:rsid w:val="00FA3296"/>
    <w:rsid w:val="00FA6224"/>
    <w:rsid w:val="00FA7F14"/>
    <w:rsid w:val="00FB180E"/>
    <w:rsid w:val="00FB7605"/>
    <w:rsid w:val="00FC7574"/>
    <w:rsid w:val="00FD1051"/>
    <w:rsid w:val="00FD4712"/>
    <w:rsid w:val="00FE2AAA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F83F-C817-4A07-92DC-93166FA9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43329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2</cp:revision>
  <cp:lastPrinted>2020-06-22T12:34:00Z</cp:lastPrinted>
  <dcterms:created xsi:type="dcterms:W3CDTF">2020-07-13T05:50:00Z</dcterms:created>
  <dcterms:modified xsi:type="dcterms:W3CDTF">2020-07-13T05:50:00Z</dcterms:modified>
</cp:coreProperties>
</file>